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7" w:rsidRPr="00225E33" w:rsidRDefault="0064313B" w:rsidP="0038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E33">
        <w:rPr>
          <w:rFonts w:ascii="Times New Roman" w:hAnsi="Times New Roman" w:cs="Times New Roman"/>
          <w:b/>
          <w:sz w:val="28"/>
          <w:szCs w:val="28"/>
        </w:rPr>
        <w:t>Выбираем – будущее</w:t>
      </w:r>
      <w:r w:rsidR="00E42206">
        <w:rPr>
          <w:rFonts w:ascii="Times New Roman" w:hAnsi="Times New Roman" w:cs="Times New Roman"/>
          <w:b/>
          <w:sz w:val="28"/>
          <w:szCs w:val="28"/>
        </w:rPr>
        <w:t xml:space="preserve">, выбираем </w:t>
      </w:r>
      <w:proofErr w:type="gramStart"/>
      <w:r w:rsidR="00E42206">
        <w:rPr>
          <w:rFonts w:ascii="Times New Roman" w:hAnsi="Times New Roman" w:cs="Times New Roman"/>
          <w:b/>
          <w:sz w:val="28"/>
          <w:szCs w:val="28"/>
        </w:rPr>
        <w:t>горный</w:t>
      </w:r>
      <w:proofErr w:type="gramEnd"/>
      <w:r w:rsidR="00E42206">
        <w:rPr>
          <w:rFonts w:ascii="Times New Roman" w:hAnsi="Times New Roman" w:cs="Times New Roman"/>
          <w:b/>
          <w:sz w:val="28"/>
          <w:szCs w:val="28"/>
        </w:rPr>
        <w:t>!</w:t>
      </w:r>
    </w:p>
    <w:p w:rsidR="0064313B" w:rsidRDefault="00382AC7" w:rsidP="00382A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февраля 2019 года</w:t>
      </w:r>
      <w:r w:rsidR="0064313B">
        <w:rPr>
          <w:rFonts w:ascii="Times New Roman" w:hAnsi="Times New Roman" w:cs="Times New Roman"/>
          <w:sz w:val="24"/>
          <w:szCs w:val="24"/>
        </w:rPr>
        <w:t xml:space="preserve"> </w:t>
      </w:r>
      <w:r w:rsidR="0064313B" w:rsidRPr="00CE7692">
        <w:rPr>
          <w:rFonts w:ascii="Times New Roman" w:hAnsi="Times New Roman" w:cs="Times New Roman"/>
          <w:sz w:val="24"/>
          <w:szCs w:val="24"/>
        </w:rPr>
        <w:t xml:space="preserve"> открыл свои двери для будущих абитуриентов </w:t>
      </w:r>
      <w:r w:rsidR="0064313B" w:rsidRPr="00127302">
        <w:rPr>
          <w:rFonts w:ascii="Times New Roman" w:hAnsi="Times New Roman" w:cs="Times New Roman"/>
          <w:sz w:val="24"/>
          <w:szCs w:val="24"/>
        </w:rPr>
        <w:t>Нижнетагильский горно-металлургический колледж</w:t>
      </w:r>
      <w:r w:rsidR="0064313B">
        <w:rPr>
          <w:rFonts w:ascii="Times New Roman" w:hAnsi="Times New Roman" w:cs="Times New Roman"/>
          <w:sz w:val="24"/>
          <w:szCs w:val="24"/>
        </w:rPr>
        <w:t xml:space="preserve"> имени Е. А. и М. Е.Черепановых</w:t>
      </w:r>
      <w:r w:rsidR="0064313B" w:rsidRPr="00CE7692">
        <w:rPr>
          <w:rFonts w:ascii="Times New Roman" w:hAnsi="Times New Roman" w:cs="Times New Roman"/>
          <w:sz w:val="24"/>
          <w:szCs w:val="24"/>
        </w:rPr>
        <w:t>, где и побывали ребята – будущие выпускники из объединения «Начни своё дело» (</w:t>
      </w:r>
      <w:r w:rsidR="0064313B">
        <w:rPr>
          <w:rFonts w:ascii="Times New Roman" w:hAnsi="Times New Roman" w:cs="Times New Roman"/>
          <w:sz w:val="24"/>
          <w:szCs w:val="24"/>
        </w:rPr>
        <w:t>16 чел.</w:t>
      </w:r>
      <w:r w:rsidR="0064313B" w:rsidRPr="00CE7692">
        <w:rPr>
          <w:rFonts w:ascii="Times New Roman" w:hAnsi="Times New Roman" w:cs="Times New Roman"/>
          <w:sz w:val="24"/>
          <w:szCs w:val="24"/>
        </w:rPr>
        <w:t>)</w:t>
      </w:r>
      <w:r w:rsidR="0064313B">
        <w:rPr>
          <w:rFonts w:ascii="Times New Roman" w:hAnsi="Times New Roman" w:cs="Times New Roman"/>
          <w:sz w:val="24"/>
          <w:szCs w:val="24"/>
        </w:rPr>
        <w:t xml:space="preserve">. Это </w:t>
      </w:r>
      <w:r w:rsidR="0064313B" w:rsidRPr="00B12DB2">
        <w:rPr>
          <w:rFonts w:ascii="Times New Roman" w:hAnsi="Times New Roman" w:cs="Times New Roman"/>
          <w:sz w:val="24"/>
          <w:szCs w:val="24"/>
        </w:rPr>
        <w:t>старейшее в городе учебное заведение</w:t>
      </w:r>
      <w:r w:rsidR="00F715F6">
        <w:rPr>
          <w:rFonts w:ascii="Times New Roman" w:hAnsi="Times New Roman" w:cs="Times New Roman"/>
          <w:sz w:val="24"/>
          <w:szCs w:val="24"/>
        </w:rPr>
        <w:t xml:space="preserve">, </w:t>
      </w:r>
      <w:r w:rsidR="00F715F6" w:rsidRPr="00F715F6">
        <w:rPr>
          <w:rFonts w:ascii="Times New Roman" w:hAnsi="Times New Roman" w:cs="Times New Roman"/>
          <w:sz w:val="24"/>
          <w:szCs w:val="24"/>
        </w:rPr>
        <w:t>где созданы все условия для подготовки компетентных специалистов</w:t>
      </w:r>
      <w:r w:rsidR="003C45B6">
        <w:rPr>
          <w:rFonts w:ascii="Times New Roman" w:hAnsi="Times New Roman" w:cs="Times New Roman"/>
          <w:sz w:val="24"/>
          <w:szCs w:val="24"/>
        </w:rPr>
        <w:t>.</w:t>
      </w:r>
    </w:p>
    <w:p w:rsidR="003C45B6" w:rsidRDefault="003C45B6" w:rsidP="00382A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Будущих абитуриентов встречали студенты колледжа.  </w:t>
      </w:r>
      <w:r w:rsidRPr="00CE7692">
        <w:rPr>
          <w:rFonts w:ascii="Times New Roman" w:hAnsi="Times New Roman" w:cs="Times New Roman"/>
          <w:sz w:val="24"/>
          <w:szCs w:val="24"/>
        </w:rPr>
        <w:t>Во время встречи школьники</w:t>
      </w:r>
      <w:r w:rsidR="00283720">
        <w:rPr>
          <w:rFonts w:ascii="Times New Roman" w:hAnsi="Times New Roman" w:cs="Times New Roman"/>
          <w:sz w:val="24"/>
          <w:szCs w:val="24"/>
        </w:rPr>
        <w:t xml:space="preserve"> посмотрели фильм,</w:t>
      </w:r>
      <w:r w:rsidR="00382AC7">
        <w:rPr>
          <w:rFonts w:ascii="Times New Roman" w:hAnsi="Times New Roman" w:cs="Times New Roman"/>
          <w:sz w:val="24"/>
          <w:szCs w:val="24"/>
        </w:rPr>
        <w:t xml:space="preserve"> из первых уст узнали о традициях колледжа, </w:t>
      </w:r>
      <w:r w:rsidR="008270DD" w:rsidRPr="00CE7692">
        <w:rPr>
          <w:rFonts w:ascii="Times New Roman" w:hAnsi="Times New Roman" w:cs="Times New Roman"/>
          <w:sz w:val="24"/>
          <w:szCs w:val="24"/>
        </w:rPr>
        <w:t xml:space="preserve">условиях обучения и содержании образовательных программ всех </w:t>
      </w:r>
      <w:r w:rsidR="008270DD">
        <w:rPr>
          <w:rFonts w:ascii="Times New Roman" w:hAnsi="Times New Roman" w:cs="Times New Roman"/>
          <w:sz w:val="24"/>
          <w:szCs w:val="24"/>
        </w:rPr>
        <w:t xml:space="preserve">профессий и </w:t>
      </w:r>
      <w:r w:rsidR="008270DD" w:rsidRPr="00CE7692">
        <w:rPr>
          <w:rFonts w:ascii="Times New Roman" w:hAnsi="Times New Roman" w:cs="Times New Roman"/>
          <w:sz w:val="24"/>
          <w:szCs w:val="24"/>
        </w:rPr>
        <w:t>специ</w:t>
      </w:r>
      <w:r w:rsidR="008270DD">
        <w:rPr>
          <w:rFonts w:ascii="Times New Roman" w:hAnsi="Times New Roman" w:cs="Times New Roman"/>
          <w:sz w:val="24"/>
          <w:szCs w:val="24"/>
        </w:rPr>
        <w:t xml:space="preserve">альностей. </w:t>
      </w:r>
      <w:r w:rsidR="00E251B7" w:rsidRPr="00E251B7">
        <w:rPr>
          <w:rFonts w:ascii="Times New Roman" w:hAnsi="Times New Roman" w:cs="Times New Roman"/>
          <w:sz w:val="24"/>
          <w:szCs w:val="24"/>
        </w:rPr>
        <w:t xml:space="preserve">Особый акцент в разговоре был сделан на преимущества обучения в колледже – качество профессионального образования, социальные гарантии, широкие возможности личностного развития, трудоустройство выпускников. </w:t>
      </w:r>
      <w:r w:rsidR="00DA3A86">
        <w:rPr>
          <w:rFonts w:ascii="Times New Roman" w:hAnsi="Times New Roman" w:cs="Times New Roman"/>
          <w:sz w:val="24"/>
          <w:szCs w:val="24"/>
        </w:rPr>
        <w:t xml:space="preserve">Далее педагоги и студенты колледжа провели для учащихся игровую викторину, в которой активное участие </w:t>
      </w:r>
      <w:r w:rsidR="008270DD">
        <w:rPr>
          <w:rFonts w:ascii="Times New Roman" w:hAnsi="Times New Roman" w:cs="Times New Roman"/>
          <w:sz w:val="24"/>
          <w:szCs w:val="24"/>
        </w:rPr>
        <w:t xml:space="preserve">приняли и ребята, задействованные в </w:t>
      </w:r>
      <w:proofErr w:type="spellStart"/>
      <w:r w:rsidR="008270DD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="008270DD">
        <w:rPr>
          <w:rFonts w:ascii="Times New Roman" w:hAnsi="Times New Roman" w:cs="Times New Roman"/>
          <w:sz w:val="24"/>
          <w:szCs w:val="24"/>
        </w:rPr>
        <w:t xml:space="preserve"> проекте «Маршрут успеха». </w:t>
      </w:r>
      <w:r w:rsidR="005D599A">
        <w:rPr>
          <w:rFonts w:ascii="Times New Roman" w:hAnsi="Times New Roman" w:cs="Times New Roman"/>
          <w:sz w:val="24"/>
          <w:szCs w:val="24"/>
        </w:rPr>
        <w:t>В холле колледжа развернули свою работу консультационные пункты, где ребята могли получить исчер</w:t>
      </w:r>
      <w:r w:rsidR="001059FF">
        <w:rPr>
          <w:rFonts w:ascii="Times New Roman" w:hAnsi="Times New Roman" w:cs="Times New Roman"/>
          <w:sz w:val="24"/>
          <w:szCs w:val="24"/>
        </w:rPr>
        <w:t>пывающую информацию по всем инте</w:t>
      </w:r>
      <w:r w:rsidR="005D599A">
        <w:rPr>
          <w:rFonts w:ascii="Times New Roman" w:hAnsi="Times New Roman" w:cs="Times New Roman"/>
          <w:sz w:val="24"/>
          <w:szCs w:val="24"/>
        </w:rPr>
        <w:t xml:space="preserve">ресующим </w:t>
      </w:r>
      <w:r w:rsidR="001059FF">
        <w:rPr>
          <w:rFonts w:ascii="Times New Roman" w:hAnsi="Times New Roman" w:cs="Times New Roman"/>
          <w:sz w:val="24"/>
          <w:szCs w:val="24"/>
        </w:rPr>
        <w:t xml:space="preserve">их </w:t>
      </w:r>
      <w:r w:rsidR="005D599A">
        <w:rPr>
          <w:rFonts w:ascii="Times New Roman" w:hAnsi="Times New Roman" w:cs="Times New Roman"/>
          <w:sz w:val="24"/>
          <w:szCs w:val="24"/>
        </w:rPr>
        <w:t xml:space="preserve">вопросам. </w:t>
      </w:r>
    </w:p>
    <w:p w:rsidR="00BB04C2" w:rsidRDefault="00BB04C2" w:rsidP="00382A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692">
        <w:rPr>
          <w:rFonts w:ascii="Times New Roman" w:hAnsi="Times New Roman" w:cs="Times New Roman"/>
          <w:sz w:val="24"/>
          <w:szCs w:val="24"/>
        </w:rPr>
        <w:t>Посещен</w:t>
      </w:r>
      <w:r>
        <w:rPr>
          <w:rFonts w:ascii="Times New Roman" w:hAnsi="Times New Roman" w:cs="Times New Roman"/>
          <w:sz w:val="24"/>
          <w:szCs w:val="24"/>
        </w:rPr>
        <w:t>ие дня открытых дверей – это ещё</w:t>
      </w:r>
      <w:r w:rsidRPr="00CE7692">
        <w:rPr>
          <w:rFonts w:ascii="Times New Roman" w:hAnsi="Times New Roman" w:cs="Times New Roman"/>
          <w:sz w:val="24"/>
          <w:szCs w:val="24"/>
        </w:rPr>
        <w:t xml:space="preserve"> один верный шаг в выборе будущей профессии и успешной карьеры.</w:t>
      </w:r>
    </w:p>
    <w:p w:rsidR="00A73A86" w:rsidRDefault="00A73A86" w:rsidP="00382AC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4875" cy="1631156"/>
            <wp:effectExtent l="19050" t="0" r="0" b="0"/>
            <wp:docPr id="1" name="Рисунок 1" descr="C:\Users\User\Desktop\ДОД НТГМК им. Чер. 28.02.19\20190228_15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Д НТГМК им. Чер. 28.02.19\20190228_1551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63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6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8050" cy="1633538"/>
            <wp:effectExtent l="19050" t="0" r="0" b="0"/>
            <wp:docPr id="2" name="Рисунок 2" descr="C:\Users\User\Desktop\ДОД НТГМК им. Чер. 28.02.19\20190228_17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Д НТГМК им. Чер. 28.02.19\20190228_170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C2" w:rsidRPr="00CE7692" w:rsidRDefault="00262F7A" w:rsidP="003877C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6975" cy="1704975"/>
            <wp:effectExtent l="19050" t="0" r="9525" b="0"/>
            <wp:docPr id="3" name="Рисунок 3" descr="C:\Users\User\Desktop\ДОД НТГМК им. Чер. 28.02.19\20190228_16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Д НТГМК им. Чер. 28.02.19\20190228_1625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p w:rsidR="0064313B" w:rsidRDefault="0064313B" w:rsidP="00D700F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000000"/>
        </w:rPr>
      </w:pPr>
    </w:p>
    <w:sectPr w:rsidR="0064313B" w:rsidSect="0025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60F"/>
    <w:multiLevelType w:val="multilevel"/>
    <w:tmpl w:val="82F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0F5"/>
    <w:rsid w:val="001059FF"/>
    <w:rsid w:val="00127302"/>
    <w:rsid w:val="00257E9F"/>
    <w:rsid w:val="00262F7A"/>
    <w:rsid w:val="00283720"/>
    <w:rsid w:val="00283A15"/>
    <w:rsid w:val="00333AC8"/>
    <w:rsid w:val="00382AC7"/>
    <w:rsid w:val="003877C1"/>
    <w:rsid w:val="003C45B6"/>
    <w:rsid w:val="003E0580"/>
    <w:rsid w:val="004216CE"/>
    <w:rsid w:val="00497C50"/>
    <w:rsid w:val="005D599A"/>
    <w:rsid w:val="0064313B"/>
    <w:rsid w:val="006B0373"/>
    <w:rsid w:val="006E6600"/>
    <w:rsid w:val="0079315E"/>
    <w:rsid w:val="008270DD"/>
    <w:rsid w:val="00983188"/>
    <w:rsid w:val="00990C24"/>
    <w:rsid w:val="00A73A86"/>
    <w:rsid w:val="00B12DB2"/>
    <w:rsid w:val="00BB04C2"/>
    <w:rsid w:val="00D027CC"/>
    <w:rsid w:val="00D700F5"/>
    <w:rsid w:val="00DA3A86"/>
    <w:rsid w:val="00E119F1"/>
    <w:rsid w:val="00E251B7"/>
    <w:rsid w:val="00E42206"/>
    <w:rsid w:val="00F7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9F"/>
  </w:style>
  <w:style w:type="paragraph" w:styleId="2">
    <w:name w:val="heading 2"/>
    <w:basedOn w:val="a"/>
    <w:link w:val="20"/>
    <w:uiPriority w:val="9"/>
    <w:qFormat/>
    <w:rsid w:val="006B0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B0373"/>
    <w:rPr>
      <w:color w:val="0000FF"/>
      <w:u w:val="single"/>
    </w:rPr>
  </w:style>
  <w:style w:type="character" w:customStyle="1" w:styleId="screen-reader-text">
    <w:name w:val="screen-reader-text"/>
    <w:basedOn w:val="a0"/>
    <w:rsid w:val="006B0373"/>
  </w:style>
  <w:style w:type="character" w:customStyle="1" w:styleId="post-views-label">
    <w:name w:val="post-views-label"/>
    <w:basedOn w:val="a0"/>
    <w:rsid w:val="006B0373"/>
  </w:style>
  <w:style w:type="character" w:customStyle="1" w:styleId="post-views-count">
    <w:name w:val="post-views-count"/>
    <w:basedOn w:val="a0"/>
    <w:rsid w:val="006B0373"/>
  </w:style>
  <w:style w:type="paragraph" w:styleId="a5">
    <w:name w:val="Balloon Text"/>
    <w:basedOn w:val="a"/>
    <w:link w:val="a6"/>
    <w:uiPriority w:val="99"/>
    <w:semiHidden/>
    <w:unhideWhenUsed/>
    <w:rsid w:val="00A7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493">
          <w:marLeft w:val="0"/>
          <w:marRight w:val="0"/>
          <w:marTop w:val="0"/>
          <w:marBottom w:val="150"/>
          <w:divBdr>
            <w:top w:val="single" w:sz="6" w:space="5" w:color="F89406"/>
            <w:left w:val="none" w:sz="0" w:space="0" w:color="auto"/>
            <w:bottom w:val="single" w:sz="6" w:space="5" w:color="EBEAEA"/>
            <w:right w:val="none" w:sz="0" w:space="0" w:color="auto"/>
          </w:divBdr>
        </w:div>
        <w:div w:id="1326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это образовательный комплекс, где созданы все условия для подготовки компетентны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29</cp:revision>
  <dcterms:created xsi:type="dcterms:W3CDTF">2019-02-28T18:45:00Z</dcterms:created>
  <dcterms:modified xsi:type="dcterms:W3CDTF">2019-03-01T05:27:00Z</dcterms:modified>
</cp:coreProperties>
</file>